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1B" w:rsidRDefault="0089561B" w:rsidP="0089561B">
      <w:pPr>
        <w:snapToGrid w:val="0"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Штормовое предупреждение</w:t>
      </w:r>
    </w:p>
    <w:p w:rsidR="0089561B" w:rsidRDefault="0089561B" w:rsidP="0089561B">
      <w:pPr>
        <w:snapToGrid w:val="0"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на территории Республики Татарстан</w:t>
      </w:r>
    </w:p>
    <w:p w:rsidR="0089561B" w:rsidRDefault="0089561B" w:rsidP="0089561B">
      <w:pPr>
        <w:snapToGrid w:val="0"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ночью и днем 30 ноября 2021 г.</w:t>
      </w:r>
    </w:p>
    <w:p w:rsidR="0089561B" w:rsidRDefault="0089561B" w:rsidP="0089561B">
      <w:pPr>
        <w:snapToGrid w:val="0"/>
        <w:ind w:firstLine="708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Вечером  29 ноября, ночью и днем 30 ноября 2021 г. на территории Республики Татарстан и в городе Казани ожидается сильный южный ветер со скоростью 10-15 м/с, порывами 17-22 м/с, </w:t>
      </w:r>
      <w:r>
        <w:rPr>
          <w:b/>
          <w:sz w:val="24"/>
          <w:szCs w:val="24"/>
          <w:lang w:val="ru-RU" w:eastAsia="ar-SA"/>
        </w:rPr>
        <w:t>30 ноября</w:t>
      </w:r>
      <w:r>
        <w:rPr>
          <w:sz w:val="24"/>
          <w:szCs w:val="24"/>
          <w:lang w:val="ru-RU" w:eastAsia="ar-SA"/>
        </w:rPr>
        <w:t xml:space="preserve"> </w:t>
      </w:r>
      <w:r>
        <w:rPr>
          <w:b/>
          <w:sz w:val="24"/>
          <w:szCs w:val="24"/>
          <w:lang w:val="ru-RU" w:eastAsia="ar-SA"/>
        </w:rPr>
        <w:t>в период с 02 до 18 часов очень сильный ветер местами до 25 м/</w:t>
      </w:r>
      <w:proofErr w:type="gramStart"/>
      <w:r>
        <w:rPr>
          <w:b/>
          <w:sz w:val="24"/>
          <w:szCs w:val="24"/>
          <w:lang w:val="ru-RU" w:eastAsia="ar-SA"/>
        </w:rPr>
        <w:t>с</w:t>
      </w:r>
      <w:proofErr w:type="gramEnd"/>
      <w:r>
        <w:rPr>
          <w:sz w:val="24"/>
          <w:szCs w:val="24"/>
          <w:lang w:val="ru-RU" w:eastAsia="ar-SA"/>
        </w:rPr>
        <w:t xml:space="preserve">. </w:t>
      </w:r>
    </w:p>
    <w:p w:rsidR="0089561B" w:rsidRDefault="0089561B" w:rsidP="0089561B">
      <w:pPr>
        <w:snapToGrid w:val="0"/>
        <w:ind w:firstLine="708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местами пройдут сильные осадки в виде мокрого снега и дождя, в отдельных районах ожидаются метели с существенным ухудшением видимости, гололед, туман, на дорогах сильная гололедица. </w:t>
      </w:r>
    </w:p>
    <w:p w:rsidR="009A3FEB" w:rsidRPr="0089561B" w:rsidRDefault="009A3FEB">
      <w:pPr>
        <w:rPr>
          <w:lang w:val="ru-RU"/>
        </w:rPr>
      </w:pPr>
      <w:bookmarkStart w:id="0" w:name="_GoBack"/>
      <w:bookmarkEnd w:id="0"/>
    </w:p>
    <w:sectPr w:rsidR="009A3FEB" w:rsidRPr="0089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4"/>
    <w:rsid w:val="00527DD4"/>
    <w:rsid w:val="0089561B"/>
    <w:rsid w:val="009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10 (ОКСИОН)</dc:creator>
  <cp:keywords/>
  <dc:description/>
  <cp:lastModifiedBy>АРМ 10 (ОКСИОН)</cp:lastModifiedBy>
  <cp:revision>2</cp:revision>
  <dcterms:created xsi:type="dcterms:W3CDTF">2021-11-29T09:12:00Z</dcterms:created>
  <dcterms:modified xsi:type="dcterms:W3CDTF">2021-11-29T09:12:00Z</dcterms:modified>
</cp:coreProperties>
</file>